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69" w:rsidRDefault="00DE3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333333"/>
        </w:rPr>
        <w:t>OR202</w:t>
      </w:r>
      <w:r w:rsidR="004F59D1">
        <w:rPr>
          <w:rFonts w:ascii="Calibri" w:eastAsia="Calibri" w:hAnsi="Calibri" w:cs="Calibri"/>
          <w:b/>
          <w:color w:val="333333"/>
        </w:rPr>
        <w:t>1</w:t>
      </w:r>
      <w:r>
        <w:rPr>
          <w:rFonts w:ascii="Calibri" w:eastAsia="Calibri" w:hAnsi="Calibri" w:cs="Calibri"/>
          <w:b/>
          <w:color w:val="333333"/>
        </w:rPr>
        <w:t xml:space="preserve"> Developer Track Submission </w:t>
      </w:r>
    </w:p>
    <w:p w:rsidR="004F59D1" w:rsidRDefault="004F59D1" w:rsidP="004F59D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16th International Open Repositories Conference, June 7</w:t>
      </w:r>
      <w:r w:rsidRPr="005B00B0">
        <w:rPr>
          <w:rFonts w:ascii="Calibri" w:eastAsia="Calibri" w:hAnsi="Calibri" w:cs="Calibri"/>
          <w:b/>
          <w:color w:val="333333"/>
          <w:vertAlign w:val="superscript"/>
        </w:rPr>
        <w:t>th</w:t>
      </w:r>
      <w:r>
        <w:rPr>
          <w:rFonts w:ascii="Calibri" w:eastAsia="Calibri" w:hAnsi="Calibri" w:cs="Calibri"/>
          <w:b/>
          <w:color w:val="333333"/>
        </w:rPr>
        <w:t xml:space="preserve"> -10</w:t>
      </w:r>
      <w:r>
        <w:rPr>
          <w:rFonts w:ascii="Calibri" w:eastAsia="Calibri" w:hAnsi="Calibri" w:cs="Calibri"/>
          <w:b/>
          <w:color w:val="333333"/>
          <w:vertAlign w:val="superscript"/>
        </w:rPr>
        <w:t>th</w:t>
      </w:r>
    </w:p>
    <w:p w:rsidR="004F59D1" w:rsidRDefault="00DE376B" w:rsidP="004F59D1">
      <w:pPr>
        <w:spacing w:before="100" w:after="100" w:line="252" w:lineRule="auto"/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For authors: Follow the directions in italics and where appropriate replace with your own content.</w:t>
      </w:r>
      <w:r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62"/>
      </w:tblGrid>
      <w:tr w:rsidR="004F59D1" w:rsidTr="004F59D1">
        <w:trPr>
          <w:trHeight w:val="842"/>
        </w:trPr>
        <w:tc>
          <w:tcPr>
            <w:tcW w:w="95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F59D1" w:rsidRDefault="004F59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reminder that the theme for OR2021 is “Open for All”. See the Call for Proposals for more detail on the themes. You will be asked to select a sub-theme at the time of submission.</w:t>
            </w:r>
          </w:p>
        </w:tc>
      </w:tr>
    </w:tbl>
    <w:p w:rsidR="004F59D1" w:rsidRDefault="004F59D1" w:rsidP="004F59D1">
      <w:pPr>
        <w:pStyle w:val="Heading1"/>
        <w:rPr>
          <w:i/>
          <w:sz w:val="28"/>
          <w:szCs w:val="28"/>
        </w:rPr>
      </w:pPr>
      <w:r>
        <w:rPr>
          <w:i/>
          <w:sz w:val="28"/>
          <w:szCs w:val="28"/>
        </w:rPr>
        <w:t>Title of Proposal</w:t>
      </w:r>
    </w:p>
    <w:p w:rsidR="00393069" w:rsidRDefault="00DE376B" w:rsidP="004F59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393069" w:rsidRDefault="00DE376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393069" w:rsidRDefault="00DE376B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Summary of your proposal; maximum 200 words. The abstract should be a concise summary of the background, problem, approach and conclusions of the work described. You will copy and paste this into the submission system at the time of submission.</w:t>
      </w:r>
    </w:p>
    <w:p w:rsidR="00393069" w:rsidRDefault="00DE376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Keywords</w:t>
      </w:r>
    </w:p>
    <w:p w:rsidR="00393069" w:rsidRDefault="00DE376B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or phrases that describe the subject of the proposal.</w:t>
      </w:r>
    </w:p>
    <w:p w:rsidR="00393069" w:rsidRDefault="00DE376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Proposal (no longer than one page)</w:t>
      </w:r>
    </w:p>
    <w:p w:rsidR="00393069" w:rsidRDefault="00DE376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Please describe what you propose to cover. Keep in mind that the Developer Track presentations tend to be about </w:t>
      </w:r>
      <w:r w:rsidR="004F59D1">
        <w:rPr>
          <w:rFonts w:ascii="Calibri" w:eastAsia="Calibri" w:hAnsi="Calibri" w:cs="Calibri"/>
          <w:i/>
          <w:color w:val="000000"/>
          <w:sz w:val="22"/>
          <w:szCs w:val="22"/>
        </w:rPr>
        <w:t xml:space="preserve">10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minutes. We encourage live demonstrations, tours of code repositories, examples of cool features, and the sharing of unique viewpoints.</w:t>
      </w:r>
    </w:p>
    <w:p w:rsidR="00393069" w:rsidRDefault="00DE376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Please include what technologies you will cover or reference.</w:t>
      </w:r>
    </w:p>
    <w:p w:rsidR="00393069" w:rsidRDefault="00DE376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The proposal should be in English and be no longer than a page.</w:t>
      </w:r>
    </w:p>
    <w:p w:rsidR="00821B36" w:rsidRPr="00821B36" w:rsidRDefault="00821B36" w:rsidP="008C7A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0" w:line="252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821B3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If this is a resubmission of an OR2020 proposal, tell us what you have changed in your 2021 submission (ex, to reflect progress on a project, changes to scope, impact of internal or external circumstances, etc.)</w:t>
      </w:r>
      <w:bookmarkStart w:id="1" w:name="_GoBack"/>
      <w:bookmarkEnd w:id="1"/>
    </w:p>
    <w:p w:rsidR="00393069" w:rsidRDefault="00DE376B">
      <w:pPr>
        <w:pStyle w:val="Heading2"/>
        <w:rPr>
          <w:sz w:val="28"/>
          <w:szCs w:val="28"/>
        </w:rPr>
      </w:pPr>
      <w:bookmarkStart w:id="2" w:name="_heading=h.3dy6vkm" w:colFirst="0" w:colLast="0"/>
      <w:bookmarkEnd w:id="2"/>
      <w:r>
        <w:rPr>
          <w:sz w:val="28"/>
          <w:szCs w:val="28"/>
        </w:rPr>
        <w:t>References, if applicable</w:t>
      </w:r>
    </w:p>
    <w:p w:rsidR="00393069" w:rsidRDefault="00DE376B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Use any clear unambiguous reference style you like.</w:t>
      </w:r>
    </w:p>
    <w:sectPr w:rsidR="00393069">
      <w:footerReference w:type="default" r:id="rId8"/>
      <w:pgSz w:w="11906" w:h="16838"/>
      <w:pgMar w:top="1134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64" w:rsidRDefault="000A5F64">
      <w:pPr>
        <w:spacing w:after="0"/>
      </w:pPr>
      <w:r>
        <w:separator/>
      </w:r>
    </w:p>
  </w:endnote>
  <w:endnote w:type="continuationSeparator" w:id="0">
    <w:p w:rsidR="000A5F64" w:rsidRDefault="000A5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69" w:rsidRDefault="00DE376B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21B3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393069" w:rsidRDefault="00393069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64" w:rsidRDefault="000A5F64">
      <w:pPr>
        <w:spacing w:after="0"/>
      </w:pPr>
      <w:r>
        <w:separator/>
      </w:r>
    </w:p>
  </w:footnote>
  <w:footnote w:type="continuationSeparator" w:id="0">
    <w:p w:rsidR="000A5F64" w:rsidRDefault="000A5F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B08"/>
    <w:multiLevelType w:val="multilevel"/>
    <w:tmpl w:val="C146384E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BD782D"/>
    <w:multiLevelType w:val="multilevel"/>
    <w:tmpl w:val="5BB6D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CF4621"/>
    <w:multiLevelType w:val="multilevel"/>
    <w:tmpl w:val="27A422A0"/>
    <w:lvl w:ilvl="0">
      <w:start w:val="1"/>
      <w:numFmt w:val="bullet"/>
      <w:lvlText w:val="●"/>
      <w:lvlJc w:val="left"/>
      <w:pPr>
        <w:ind w:left="480" w:hanging="480"/>
      </w:pPr>
    </w:lvl>
    <w:lvl w:ilvl="1">
      <w:start w:val="1"/>
      <w:numFmt w:val="bullet"/>
      <w:lvlText w:val="○"/>
      <w:lvlJc w:val="left"/>
      <w:pPr>
        <w:ind w:left="1200" w:hanging="480"/>
      </w:pPr>
    </w:lvl>
    <w:lvl w:ilvl="2">
      <w:start w:val="1"/>
      <w:numFmt w:val="bullet"/>
      <w:lvlText w:val="■"/>
      <w:lvlJc w:val="left"/>
      <w:pPr>
        <w:ind w:left="1920" w:hanging="480"/>
      </w:pPr>
    </w:lvl>
    <w:lvl w:ilvl="3">
      <w:start w:val="1"/>
      <w:numFmt w:val="bullet"/>
      <w:lvlText w:val="●"/>
      <w:lvlJc w:val="left"/>
      <w:pPr>
        <w:ind w:left="2640" w:hanging="480"/>
      </w:pPr>
    </w:lvl>
    <w:lvl w:ilvl="4">
      <w:start w:val="1"/>
      <w:numFmt w:val="bullet"/>
      <w:lvlText w:val="○"/>
      <w:lvlJc w:val="left"/>
      <w:pPr>
        <w:ind w:left="3360" w:hanging="480"/>
      </w:pPr>
    </w:lvl>
    <w:lvl w:ilvl="5">
      <w:start w:val="1"/>
      <w:numFmt w:val="bullet"/>
      <w:lvlText w:val="■"/>
      <w:lvlJc w:val="left"/>
      <w:pPr>
        <w:ind w:left="4080" w:hanging="480"/>
      </w:pPr>
    </w:lvl>
    <w:lvl w:ilvl="6">
      <w:start w:val="1"/>
      <w:numFmt w:val="bullet"/>
      <w:lvlText w:val="●"/>
      <w:lvlJc w:val="left"/>
      <w:pPr>
        <w:ind w:left="4800" w:hanging="48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9"/>
    <w:rsid w:val="000A5F64"/>
    <w:rsid w:val="00393069"/>
    <w:rsid w:val="004F59D1"/>
    <w:rsid w:val="00821B36"/>
    <w:rsid w:val="00B94EA7"/>
    <w:rsid w:val="00D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E3B17-D0F3-445E-9086-D10C87C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7A3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01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r4YDefr1cR+aRHHBnK0LqkozA==">AMUW2mWk6wOCRf3pC1Xx8VLKnvsu8jD5QjVvslDJW0tChKf9f6qUPq0zgshextxuK3MkKfDhTTH4kXUciAWWCEnxV8/tcU+yNjJN+NsywAW2blasqZi0DWMW/TVmUUxkCwc1p+FN2z3B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Ilva, Jyrki T</dc:creator>
  <cp:lastModifiedBy>Iryna Kuchma</cp:lastModifiedBy>
  <cp:revision>4</cp:revision>
  <dcterms:created xsi:type="dcterms:W3CDTF">2020-12-14T19:35:00Z</dcterms:created>
  <dcterms:modified xsi:type="dcterms:W3CDTF">2020-12-14T20:29:00Z</dcterms:modified>
</cp:coreProperties>
</file>